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>
      <w:bookmarkStart w:id="0" w:name="_GoBack"/>
      <w:bookmarkEnd w:id="0"/>
    </w:p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18118D" w:rsidP="00181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58DA" w:rsidRPr="0018118D">
              <w:rPr>
                <w:rFonts w:ascii="Times New Roman" w:hAnsi="Times New Roman" w:cs="Times New Roman"/>
                <w:sz w:val="24"/>
                <w:szCs w:val="24"/>
              </w:rPr>
              <w:t xml:space="preserve">énzügy és számvitel felsőoktatási szakképzés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558DA" w:rsidRPr="0018118D" w:rsidRDefault="008558DA" w:rsidP="008558DA">
            <w:pPr>
              <w:autoSpaceDE w:val="0"/>
              <w:autoSpaceDN w:val="0"/>
              <w:adjustRightInd w:val="0"/>
              <w:ind w:left="204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D">
              <w:rPr>
                <w:rFonts w:ascii="Times New Roman" w:hAnsi="Times New Roman" w:cs="Times New Roman"/>
                <w:sz w:val="24"/>
                <w:szCs w:val="24"/>
              </w:rPr>
              <w:t>- felsőfokú államháztartási közgazdász-asszisztens</w:t>
            </w:r>
          </w:p>
          <w:p w:rsidR="008558DA" w:rsidRPr="0018118D" w:rsidRDefault="008558DA" w:rsidP="008558DA">
            <w:pPr>
              <w:autoSpaceDE w:val="0"/>
              <w:autoSpaceDN w:val="0"/>
              <w:adjustRightInd w:val="0"/>
              <w:ind w:left="198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D">
              <w:rPr>
                <w:rFonts w:ascii="Times New Roman" w:hAnsi="Times New Roman" w:cs="Times New Roman"/>
                <w:sz w:val="24"/>
                <w:szCs w:val="24"/>
              </w:rPr>
              <w:t>- felsőfokú nonprofit pénzügyi és számviteli közgazdász-asszisztens</w:t>
            </w:r>
          </w:p>
          <w:p w:rsidR="008558DA" w:rsidRPr="0018118D" w:rsidRDefault="008558DA" w:rsidP="008558DA">
            <w:pPr>
              <w:autoSpaceDE w:val="0"/>
              <w:autoSpaceDN w:val="0"/>
              <w:adjustRightInd w:val="0"/>
              <w:ind w:left="198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D">
              <w:rPr>
                <w:rFonts w:ascii="Times New Roman" w:hAnsi="Times New Roman" w:cs="Times New Roman"/>
                <w:sz w:val="24"/>
                <w:szCs w:val="24"/>
              </w:rPr>
              <w:t>- felsőfokú pénzintézeti közgazdász-asszisztens</w:t>
            </w:r>
          </w:p>
          <w:p w:rsidR="008558DA" w:rsidRPr="0018118D" w:rsidRDefault="008558DA" w:rsidP="008558DA">
            <w:pPr>
              <w:autoSpaceDE w:val="0"/>
              <w:autoSpaceDN w:val="0"/>
              <w:adjustRightInd w:val="0"/>
              <w:ind w:left="198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D">
              <w:rPr>
                <w:rFonts w:ascii="Times New Roman" w:hAnsi="Times New Roman" w:cs="Times New Roman"/>
                <w:sz w:val="24"/>
                <w:szCs w:val="24"/>
              </w:rPr>
              <w:t>- felsőfokú vállalkozási közgazdász-asszisztens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18118D" w:rsidP="00855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DD2C2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Baranyi Aranka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1C6E17" w:rsidRPr="006F6BCA" w:rsidRDefault="001C6E17" w:rsidP="001C6E1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CA">
              <w:rPr>
                <w:b/>
                <w:bCs/>
              </w:rPr>
              <w:t xml:space="preserve"> </w:t>
            </w:r>
            <w:r w:rsidRPr="006F6BCA">
              <w:rPr>
                <w:rFonts w:ascii="Times New Roman" w:hAnsi="Times New Roman" w:cs="Times New Roman"/>
                <w:sz w:val="24"/>
                <w:szCs w:val="24"/>
              </w:rPr>
              <w:t>18/2016. (VIII. 5.) EMMI rendelet</w:t>
            </w:r>
          </w:p>
          <w:p w:rsidR="0047492E" w:rsidRPr="006F6BCA" w:rsidRDefault="0047492E" w:rsidP="005E5A86">
            <w:pPr>
              <w:pStyle w:val="NormlWeb"/>
              <w:spacing w:before="300" w:beforeAutospacing="0" w:after="300" w:afterAutospacing="0"/>
              <w:ind w:right="150"/>
              <w:rPr>
                <w:rFonts w:eastAsiaTheme="minorHAnsi"/>
                <w:lang w:eastAsia="en-US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865CE3" w:rsidP="00855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CA">
              <w:rPr>
                <w:rFonts w:ascii="Times New Roman" w:hAnsi="Times New Roman" w:cs="Times New Roman"/>
                <w:sz w:val="24"/>
                <w:szCs w:val="24"/>
              </w:rPr>
              <w:t xml:space="preserve">Alapszintű szakmai idegennyelvtudás, </w:t>
            </w:r>
            <w:r w:rsidRPr="00652F4B">
              <w:rPr>
                <w:rFonts w:ascii="Times New Roman" w:hAnsi="Times New Roman" w:cs="Times New Roman"/>
                <w:sz w:val="24"/>
                <w:szCs w:val="24"/>
              </w:rPr>
              <w:t>a Bevezetés a szakmai idegen nyelvbe I. és II.</w:t>
            </w:r>
            <w:r w:rsidRPr="006F6BCA">
              <w:rPr>
                <w:rFonts w:ascii="Times New Roman" w:hAnsi="Times New Roman" w:cs="Times New Roman"/>
                <w:sz w:val="24"/>
                <w:szCs w:val="24"/>
              </w:rPr>
              <w:t xml:space="preserve"> tanegységek teljesítése.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18118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8558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8558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8558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18118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18118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18118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DD2C22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118D" w:rsidRPr="00872CD5" w:rsidTr="001A1CE4">
        <w:trPr>
          <w:trHeight w:val="1843"/>
        </w:trPr>
        <w:tc>
          <w:tcPr>
            <w:tcW w:w="3227" w:type="dxa"/>
          </w:tcPr>
          <w:p w:rsidR="0018118D" w:rsidRPr="00872CD5" w:rsidRDefault="0018118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  <w:vAlign w:val="center"/>
          </w:tcPr>
          <w:p w:rsidR="0018118D" w:rsidRPr="00872CD5" w:rsidRDefault="0018118D" w:rsidP="00A016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</w:tc>
      </w:tr>
      <w:tr w:rsidR="0018118D" w:rsidRPr="00872CD5" w:rsidTr="005E5A86">
        <w:tc>
          <w:tcPr>
            <w:tcW w:w="3227" w:type="dxa"/>
          </w:tcPr>
          <w:p w:rsidR="0018118D" w:rsidRPr="00872CD5" w:rsidRDefault="0018118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18118D" w:rsidRPr="00872CD5" w:rsidRDefault="0018118D" w:rsidP="00C97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szakmai gyakorlat jellege: teljes idejű képzésben: egybefüggő külső, részidős képzésben: egybefüggő külső. Részidős képzésben: 30 kredit; 240 óra. Teljes idejű képzésben: 30 kredit; 560 óra</w:t>
            </w:r>
          </w:p>
        </w:tc>
      </w:tr>
      <w:tr w:rsidR="0018118D" w:rsidRPr="00872CD5" w:rsidTr="005E5A86">
        <w:tc>
          <w:tcPr>
            <w:tcW w:w="3227" w:type="dxa"/>
          </w:tcPr>
          <w:p w:rsidR="0018118D" w:rsidRPr="00857DAB" w:rsidRDefault="0018118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18118D" w:rsidRPr="00064119" w:rsidRDefault="0018118D" w:rsidP="00181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szakon kötelezően teljesítendő 90 tanulmányi kredit + 30 gyakorlati kredit (szakmai gyakorlat). A szakmai gyakorlat időtar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tama: teljes idejű képzésben 560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óra, részidejű képzésben 240 óra. </w:t>
            </w:r>
          </w:p>
          <w:p w:rsidR="0018118D" w:rsidRPr="00064119" w:rsidRDefault="0018118D" w:rsidP="00181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szakmai gyakorlat jellege: egybefüggő külső. A szakmai gyakorlat meg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kezdésének feltétele legalább 75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kredit teljesítése.</w:t>
            </w:r>
          </w:p>
          <w:p w:rsidR="0018118D" w:rsidRPr="00064119" w:rsidRDefault="0018118D" w:rsidP="00181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Idegen nyelvi követelmény: alapszintű </w:t>
            </w:r>
            <w:r w:rsidRPr="006F6BCA">
              <w:rPr>
                <w:rFonts w:ascii="Times New Roman" w:hAnsi="Times New Roman" w:cs="Times New Roman"/>
                <w:sz w:val="24"/>
                <w:szCs w:val="24"/>
              </w:rPr>
              <w:t>szakmai idegennyelvtudá</w:t>
            </w:r>
            <w:r w:rsidRPr="00652F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1367" w:rsidRPr="00652F4B">
              <w:rPr>
                <w:rFonts w:ascii="Times New Roman" w:hAnsi="Times New Roman" w:cs="Times New Roman"/>
                <w:sz w:val="24"/>
                <w:szCs w:val="24"/>
              </w:rPr>
              <w:t xml:space="preserve"> Bevezetés a szakmai idegen nyelvbe I. és II.</w:t>
            </w:r>
            <w:r w:rsidRPr="00652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CA">
              <w:rPr>
                <w:rFonts w:ascii="Times New Roman" w:hAnsi="Times New Roman" w:cs="Times New Roman"/>
                <w:sz w:val="24"/>
                <w:szCs w:val="24"/>
              </w:rPr>
              <w:t>teljesítése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18D" w:rsidRPr="00064119" w:rsidRDefault="0018118D" w:rsidP="00181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Besorolási alapképzési szak: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Pénzügy és Számvitel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5C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képzési terület szerinti továbbtanulás esetén beszámítandó kreditek száma legalább 30 kredit.</w:t>
            </w:r>
          </w:p>
          <w:p w:rsidR="0018118D" w:rsidRPr="00064119" w:rsidRDefault="0018118D" w:rsidP="00181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Intézményünkben a felsőoktatási szakképzésen tanuló hallgatók – szakdolgozat helyett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szakmai portfóliót készítenek, amelynek része a féléves szakmai gyakorlat alapján elkészített szakmai beszámoló.</w:t>
            </w:r>
          </w:p>
          <w:p w:rsidR="0018118D" w:rsidRPr="00064119" w:rsidRDefault="0018118D" w:rsidP="00181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portfólió kritériumkövetelmény, a záróvizsgára bocsátás feltétele.</w:t>
            </w:r>
          </w:p>
          <w:p w:rsidR="0018118D" w:rsidRPr="00064119" w:rsidRDefault="0018118D" w:rsidP="00181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  <w:p w:rsidR="0018118D" w:rsidRDefault="0018118D" w:rsidP="001C6E1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C5410">
              <w:rPr>
                <w:rFonts w:ascii="Times New Roman" w:hAnsi="Times New Roman" w:cs="Times New Roman"/>
                <w:sz w:val="24"/>
                <w:szCs w:val="24"/>
              </w:rPr>
              <w:t xml:space="preserve">A képzést a </w:t>
            </w:r>
            <w:r w:rsidR="001C6E17" w:rsidRPr="002C5410">
              <w:rPr>
                <w:rFonts w:ascii="Times New Roman" w:hAnsi="Times New Roman" w:cs="Times New Roman"/>
                <w:sz w:val="24"/>
                <w:szCs w:val="24"/>
              </w:rPr>
              <w:t>18/2016. (VIII. 5.) EMMI rendelet r</w:t>
            </w:r>
            <w:r w:rsidRPr="002C5410">
              <w:rPr>
                <w:rFonts w:ascii="Times New Roman" w:hAnsi="Times New Roman" w:cs="Times New Roman"/>
                <w:sz w:val="24"/>
                <w:szCs w:val="24"/>
              </w:rPr>
              <w:t>endelet szabályozza.</w:t>
            </w:r>
          </w:p>
          <w:p w:rsidR="00402ED6" w:rsidRDefault="00402ED6" w:rsidP="00402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További Információ:</w:t>
            </w:r>
          </w:p>
          <w:p w:rsidR="00402ED6" w:rsidRDefault="00402ED6" w:rsidP="00402ED6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Eszterházy Károly Egyetem </w:t>
            </w:r>
          </w:p>
          <w:p w:rsidR="00402ED6" w:rsidRDefault="00402ED6" w:rsidP="00402ED6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és Oktatásszervezési Osztály</w:t>
            </w:r>
          </w:p>
          <w:p w:rsidR="00402ED6" w:rsidRDefault="00402ED6" w:rsidP="00402ED6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H-3300 Eger, Eszterházy tér 1.</w:t>
            </w:r>
          </w:p>
          <w:p w:rsidR="00402ED6" w:rsidRDefault="00402ED6" w:rsidP="00402ED6">
            <w:pPr>
              <w:tabs>
                <w:tab w:val="left" w:pos="2175"/>
              </w:tabs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Tel.: +36 36 520 424</w:t>
            </w:r>
          </w:p>
          <w:p w:rsidR="00402ED6" w:rsidRDefault="00402ED6" w:rsidP="00402ED6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Fax: +36 36 520 425</w:t>
            </w:r>
          </w:p>
          <w:p w:rsidR="00402ED6" w:rsidRDefault="00196955" w:rsidP="00402ED6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402ED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  <w:r w:rsidR="00402E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hyperlink r:id="rId9" w:history="1">
              <w:r w:rsidR="00402ED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felvi [at] ektf.hu</w:t>
              </w:r>
            </w:hyperlink>
          </w:p>
          <w:p w:rsidR="00402ED6" w:rsidRDefault="00402ED6" w:rsidP="00402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02ED6" w:rsidRDefault="00402ED6" w:rsidP="00402ED6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Kapcsolat: </w:t>
            </w:r>
          </w:p>
          <w:p w:rsidR="00402ED6" w:rsidRDefault="00402ED6" w:rsidP="00402ED6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Baranyi Aranka, egyetemi docens</w:t>
            </w:r>
          </w:p>
          <w:p w:rsidR="00402ED6" w:rsidRDefault="00402ED6" w:rsidP="00402ED6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402ED6" w:rsidRDefault="00402ED6" w:rsidP="00402ED6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Tudományok Intézete</w:t>
            </w:r>
          </w:p>
          <w:p w:rsidR="00402ED6" w:rsidRDefault="00402ED6" w:rsidP="00402ED6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Pénzügyi és Számviteli Tanszék</w:t>
            </w:r>
          </w:p>
          <w:p w:rsidR="00402ED6" w:rsidRDefault="00402ED6" w:rsidP="00402ED6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37/518-300/374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 baranyi.aranka@uni-eszterhazy.hu</w:t>
            </w:r>
          </w:p>
          <w:p w:rsidR="00402ED6" w:rsidRPr="00872CD5" w:rsidRDefault="00402ED6" w:rsidP="00181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 w:rsidSect="003D3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55" w:rsidRDefault="00196955" w:rsidP="008A64E5">
      <w:pPr>
        <w:spacing w:after="0" w:line="240" w:lineRule="auto"/>
      </w:pPr>
      <w:r>
        <w:separator/>
      </w:r>
    </w:p>
  </w:endnote>
  <w:endnote w:type="continuationSeparator" w:id="0">
    <w:p w:rsidR="00196955" w:rsidRDefault="00196955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55" w:rsidRDefault="00196955" w:rsidP="008A64E5">
      <w:pPr>
        <w:spacing w:after="0" w:line="240" w:lineRule="auto"/>
      </w:pPr>
      <w:r>
        <w:separator/>
      </w:r>
    </w:p>
  </w:footnote>
  <w:footnote w:type="continuationSeparator" w:id="0">
    <w:p w:rsidR="00196955" w:rsidRDefault="00196955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fej"/>
    </w:pPr>
  </w:p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1905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8" w:rsidRDefault="001C46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CB7"/>
    <w:multiLevelType w:val="hybridMultilevel"/>
    <w:tmpl w:val="E56271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10772"/>
    <w:multiLevelType w:val="hybridMultilevel"/>
    <w:tmpl w:val="A726C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77E97"/>
    <w:rsid w:val="0018118D"/>
    <w:rsid w:val="001922A5"/>
    <w:rsid w:val="00196955"/>
    <w:rsid w:val="001B2782"/>
    <w:rsid w:val="001C4638"/>
    <w:rsid w:val="001C6E17"/>
    <w:rsid w:val="00215393"/>
    <w:rsid w:val="002B62ED"/>
    <w:rsid w:val="002C4E76"/>
    <w:rsid w:val="002C5410"/>
    <w:rsid w:val="002E0E4D"/>
    <w:rsid w:val="002F6028"/>
    <w:rsid w:val="00373D23"/>
    <w:rsid w:val="003D3025"/>
    <w:rsid w:val="00402ED6"/>
    <w:rsid w:val="0047152A"/>
    <w:rsid w:val="0047492E"/>
    <w:rsid w:val="00492FCE"/>
    <w:rsid w:val="004A0403"/>
    <w:rsid w:val="004B13E4"/>
    <w:rsid w:val="005526C0"/>
    <w:rsid w:val="005A603E"/>
    <w:rsid w:val="005F3973"/>
    <w:rsid w:val="00622152"/>
    <w:rsid w:val="00627E76"/>
    <w:rsid w:val="0064034D"/>
    <w:rsid w:val="00652F4B"/>
    <w:rsid w:val="006F6BCA"/>
    <w:rsid w:val="00771C90"/>
    <w:rsid w:val="007813A2"/>
    <w:rsid w:val="00795348"/>
    <w:rsid w:val="007961FB"/>
    <w:rsid w:val="008558DA"/>
    <w:rsid w:val="0085614F"/>
    <w:rsid w:val="00865CE3"/>
    <w:rsid w:val="008A64E5"/>
    <w:rsid w:val="0099382F"/>
    <w:rsid w:val="00B71367"/>
    <w:rsid w:val="00C20373"/>
    <w:rsid w:val="00C971C9"/>
    <w:rsid w:val="00CB1337"/>
    <w:rsid w:val="00D457E8"/>
    <w:rsid w:val="00D54E24"/>
    <w:rsid w:val="00D707AE"/>
    <w:rsid w:val="00D81815"/>
    <w:rsid w:val="00DD2C22"/>
    <w:rsid w:val="00E509BE"/>
    <w:rsid w:val="00E64381"/>
    <w:rsid w:val="00E7333F"/>
    <w:rsid w:val="00EC4E0D"/>
    <w:rsid w:val="00F73E3B"/>
    <w:rsid w:val="00FB7E52"/>
    <w:rsid w:val="00FD1C5A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D2C2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71C9"/>
  </w:style>
  <w:style w:type="character" w:styleId="Hiperhivatkozs">
    <w:name w:val="Hyperlink"/>
    <w:basedOn w:val="Bekezdsalapbettpusa"/>
    <w:uiPriority w:val="99"/>
    <w:semiHidden/>
    <w:unhideWhenUsed/>
    <w:rsid w:val="00402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D2C22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71C9"/>
  </w:style>
  <w:style w:type="character" w:styleId="Hiperhivatkozs">
    <w:name w:val="Hyperlink"/>
    <w:basedOn w:val="Bekezdsalapbettpusa"/>
    <w:uiPriority w:val="99"/>
    <w:semiHidden/>
    <w:unhideWhenUsed/>
    <w:rsid w:val="00402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vi@ektf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BA</cp:lastModifiedBy>
  <cp:revision>2</cp:revision>
  <dcterms:created xsi:type="dcterms:W3CDTF">2018-07-03T10:35:00Z</dcterms:created>
  <dcterms:modified xsi:type="dcterms:W3CDTF">2018-07-03T10:35:00Z</dcterms:modified>
</cp:coreProperties>
</file>